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212E8" w:rsidRDefault="007212E8" w:rsidP="007212E8">
      <w:pPr>
        <w:jc w:val="center"/>
        <w:rPr>
          <w:rStyle w:val="Emphasis"/>
          <w:rFonts w:ascii="Times New Roman" w:hAnsi="Times New Roman" w:cs="Times New Roman"/>
          <w:b/>
          <w:i w:val="0"/>
          <w:color w:val="000000" w:themeColor="text1"/>
          <w:sz w:val="24"/>
          <w:szCs w:val="24"/>
          <w:bdr w:val="none" w:sz="0" w:space="0" w:color="auto" w:frame="1"/>
          <w:shd w:val="clear" w:color="auto" w:fill="FFFFFF"/>
        </w:rPr>
      </w:pPr>
    </w:p>
    <w:p w:rsidR="007212E8" w:rsidRDefault="007212E8" w:rsidP="007212E8">
      <w:pPr>
        <w:jc w:val="center"/>
        <w:rPr>
          <w:rStyle w:val="Emphasis"/>
          <w:rFonts w:ascii="Times New Roman" w:hAnsi="Times New Roman" w:cs="Times New Roman"/>
          <w:b/>
          <w:i w:val="0"/>
          <w:color w:val="000000" w:themeColor="text1"/>
          <w:sz w:val="24"/>
          <w:szCs w:val="24"/>
          <w:bdr w:val="none" w:sz="0" w:space="0" w:color="auto" w:frame="1"/>
          <w:shd w:val="clear" w:color="auto" w:fill="FFFFFF"/>
        </w:rPr>
      </w:pPr>
    </w:p>
    <w:p w:rsidR="007212E8" w:rsidRDefault="007212E8" w:rsidP="007212E8">
      <w:pPr>
        <w:jc w:val="center"/>
        <w:rPr>
          <w:rStyle w:val="Emphasis"/>
          <w:rFonts w:ascii="Times New Roman" w:hAnsi="Times New Roman" w:cs="Times New Roman"/>
          <w:b/>
          <w:i w:val="0"/>
          <w:color w:val="000000" w:themeColor="text1"/>
          <w:sz w:val="24"/>
          <w:szCs w:val="24"/>
          <w:bdr w:val="none" w:sz="0" w:space="0" w:color="auto" w:frame="1"/>
          <w:shd w:val="clear" w:color="auto" w:fill="FFFFFF"/>
        </w:rPr>
      </w:pPr>
    </w:p>
    <w:p w:rsidR="007212E8" w:rsidRDefault="007212E8" w:rsidP="007212E8">
      <w:pPr>
        <w:jc w:val="center"/>
        <w:rPr>
          <w:rStyle w:val="Emphasis"/>
          <w:rFonts w:ascii="Times New Roman" w:hAnsi="Times New Roman" w:cs="Times New Roman"/>
          <w:b/>
          <w:i w:val="0"/>
          <w:color w:val="000000" w:themeColor="text1"/>
          <w:sz w:val="24"/>
          <w:szCs w:val="24"/>
          <w:bdr w:val="none" w:sz="0" w:space="0" w:color="auto" w:frame="1"/>
          <w:shd w:val="clear" w:color="auto" w:fill="FFFFFF"/>
        </w:rPr>
      </w:pPr>
    </w:p>
    <w:p w:rsidR="007212E8" w:rsidRDefault="0018365A" w:rsidP="007212E8">
      <w:pPr>
        <w:tabs>
          <w:tab w:val="left" w:pos="4080"/>
        </w:tabs>
        <w:rPr>
          <w:rStyle w:val="Emphasis"/>
          <w:rFonts w:ascii="Times New Roman" w:hAnsi="Times New Roman" w:cs="Times New Roman"/>
          <w:b/>
          <w:i w:val="0"/>
          <w:color w:val="000000" w:themeColor="text1"/>
          <w:sz w:val="24"/>
          <w:szCs w:val="24"/>
          <w:bdr w:val="none" w:sz="0" w:space="0" w:color="auto" w:frame="1"/>
          <w:shd w:val="clear" w:color="auto" w:fill="FFFFFF"/>
        </w:rPr>
      </w:pPr>
      <w:r>
        <w:rPr>
          <w:rStyle w:val="Emphasis"/>
          <w:rFonts w:ascii="Times New Roman" w:hAnsi="Times New Roman" w:cs="Times New Roman"/>
          <w:b/>
          <w:i w:val="0"/>
          <w:color w:val="000000" w:themeColor="text1"/>
          <w:sz w:val="24"/>
          <w:szCs w:val="24"/>
          <w:bdr w:val="none" w:sz="0" w:space="0" w:color="auto" w:frame="1"/>
          <w:shd w:val="clear" w:color="auto" w:fill="FFFFFF"/>
        </w:rPr>
        <w:tab/>
      </w:r>
    </w:p>
    <w:p w:rsidR="007212E8" w:rsidRPr="007212E8" w:rsidRDefault="0018365A" w:rsidP="007212E8">
      <w:pPr>
        <w:jc w:val="center"/>
        <w:rPr>
          <w:rStyle w:val="Emphasis"/>
          <w:rFonts w:ascii="Times New Roman" w:hAnsi="Times New Roman" w:cs="Times New Roman"/>
          <w:i w:val="0"/>
          <w:color w:val="000000" w:themeColor="text1"/>
          <w:sz w:val="24"/>
          <w:szCs w:val="24"/>
          <w:bdr w:val="none" w:sz="0" w:space="0" w:color="auto" w:frame="1"/>
          <w:shd w:val="clear" w:color="auto" w:fill="FFFFFF"/>
        </w:rPr>
      </w:pPr>
      <w:r w:rsidRPr="007212E8">
        <w:rPr>
          <w:rStyle w:val="Emphasis"/>
          <w:rFonts w:ascii="Times New Roman" w:hAnsi="Times New Roman" w:cs="Times New Roman"/>
          <w:i w:val="0"/>
          <w:color w:val="000000" w:themeColor="text1"/>
          <w:sz w:val="24"/>
          <w:szCs w:val="24"/>
          <w:bdr w:val="none" w:sz="0" w:space="0" w:color="auto" w:frame="1"/>
          <w:shd w:val="clear" w:color="auto" w:fill="FFFFFF"/>
        </w:rPr>
        <w:t>Name</w:t>
      </w:r>
    </w:p>
    <w:p w:rsidR="007212E8" w:rsidRPr="007212E8" w:rsidRDefault="0018365A" w:rsidP="007212E8">
      <w:pPr>
        <w:jc w:val="center"/>
        <w:rPr>
          <w:rStyle w:val="Emphasis"/>
          <w:rFonts w:ascii="Times New Roman" w:hAnsi="Times New Roman" w:cs="Times New Roman"/>
          <w:i w:val="0"/>
          <w:color w:val="000000" w:themeColor="text1"/>
          <w:sz w:val="24"/>
          <w:szCs w:val="24"/>
          <w:bdr w:val="none" w:sz="0" w:space="0" w:color="auto" w:frame="1"/>
          <w:shd w:val="clear" w:color="auto" w:fill="FFFFFF"/>
        </w:rPr>
      </w:pPr>
      <w:r w:rsidRPr="007212E8">
        <w:rPr>
          <w:rStyle w:val="Emphasis"/>
          <w:rFonts w:ascii="Times New Roman" w:hAnsi="Times New Roman" w:cs="Times New Roman"/>
          <w:i w:val="0"/>
          <w:color w:val="000000" w:themeColor="text1"/>
          <w:sz w:val="24"/>
          <w:szCs w:val="24"/>
          <w:bdr w:val="none" w:sz="0" w:space="0" w:color="auto" w:frame="1"/>
          <w:shd w:val="clear" w:color="auto" w:fill="FFFFFF"/>
        </w:rPr>
        <w:t>Institution</w:t>
      </w:r>
    </w:p>
    <w:p w:rsidR="007212E8" w:rsidRPr="007212E8" w:rsidRDefault="0018365A" w:rsidP="007212E8">
      <w:pPr>
        <w:jc w:val="center"/>
        <w:rPr>
          <w:rStyle w:val="Emphasis"/>
          <w:rFonts w:ascii="Times New Roman" w:hAnsi="Times New Roman" w:cs="Times New Roman"/>
          <w:i w:val="0"/>
          <w:color w:val="000000" w:themeColor="text1"/>
          <w:sz w:val="24"/>
          <w:szCs w:val="24"/>
          <w:bdr w:val="none" w:sz="0" w:space="0" w:color="auto" w:frame="1"/>
          <w:shd w:val="clear" w:color="auto" w:fill="FFFFFF"/>
        </w:rPr>
      </w:pPr>
      <w:r w:rsidRPr="007212E8">
        <w:rPr>
          <w:rStyle w:val="Emphasis"/>
          <w:rFonts w:ascii="Times New Roman" w:hAnsi="Times New Roman" w:cs="Times New Roman"/>
          <w:i w:val="0"/>
          <w:color w:val="000000" w:themeColor="text1"/>
          <w:sz w:val="24"/>
          <w:szCs w:val="24"/>
          <w:bdr w:val="none" w:sz="0" w:space="0" w:color="auto" w:frame="1"/>
          <w:shd w:val="clear" w:color="auto" w:fill="FFFFFF"/>
        </w:rPr>
        <w:t>Course</w:t>
      </w:r>
    </w:p>
    <w:p w:rsidR="007212E8" w:rsidRPr="007212E8" w:rsidRDefault="0018365A" w:rsidP="007212E8">
      <w:pPr>
        <w:jc w:val="center"/>
        <w:rPr>
          <w:rStyle w:val="Emphasis"/>
          <w:rFonts w:ascii="Times New Roman" w:hAnsi="Times New Roman" w:cs="Times New Roman"/>
          <w:i w:val="0"/>
          <w:color w:val="000000" w:themeColor="text1"/>
          <w:sz w:val="24"/>
          <w:szCs w:val="24"/>
          <w:bdr w:val="none" w:sz="0" w:space="0" w:color="auto" w:frame="1"/>
          <w:shd w:val="clear" w:color="auto" w:fill="FFFFFF"/>
        </w:rPr>
      </w:pPr>
      <w:r w:rsidRPr="007212E8">
        <w:rPr>
          <w:rStyle w:val="Emphasis"/>
          <w:rFonts w:ascii="Times New Roman" w:hAnsi="Times New Roman" w:cs="Times New Roman"/>
          <w:i w:val="0"/>
          <w:color w:val="000000" w:themeColor="text1"/>
          <w:sz w:val="24"/>
          <w:szCs w:val="24"/>
          <w:bdr w:val="none" w:sz="0" w:space="0" w:color="auto" w:frame="1"/>
          <w:shd w:val="clear" w:color="auto" w:fill="FFFFFF"/>
        </w:rPr>
        <w:t>Instructor</w:t>
      </w:r>
    </w:p>
    <w:p w:rsidR="007212E8" w:rsidRPr="007212E8" w:rsidRDefault="0018365A" w:rsidP="007212E8">
      <w:pPr>
        <w:jc w:val="center"/>
        <w:rPr>
          <w:rStyle w:val="Emphasis"/>
          <w:rFonts w:ascii="Times New Roman" w:hAnsi="Times New Roman" w:cs="Times New Roman"/>
          <w:i w:val="0"/>
          <w:color w:val="000000" w:themeColor="text1"/>
          <w:sz w:val="24"/>
          <w:szCs w:val="24"/>
          <w:bdr w:val="none" w:sz="0" w:space="0" w:color="auto" w:frame="1"/>
          <w:shd w:val="clear" w:color="auto" w:fill="FFFFFF"/>
        </w:rPr>
      </w:pPr>
      <w:r w:rsidRPr="007212E8">
        <w:rPr>
          <w:rStyle w:val="Emphasis"/>
          <w:rFonts w:ascii="Times New Roman" w:hAnsi="Times New Roman" w:cs="Times New Roman"/>
          <w:i w:val="0"/>
          <w:color w:val="000000" w:themeColor="text1"/>
          <w:sz w:val="24"/>
          <w:szCs w:val="24"/>
          <w:bdr w:val="none" w:sz="0" w:space="0" w:color="auto" w:frame="1"/>
          <w:shd w:val="clear" w:color="auto" w:fill="FFFFFF"/>
        </w:rPr>
        <w:t xml:space="preserve">Date </w:t>
      </w:r>
      <w:r w:rsidRPr="007212E8">
        <w:rPr>
          <w:rStyle w:val="Emphasis"/>
          <w:rFonts w:ascii="Times New Roman" w:hAnsi="Times New Roman" w:cs="Times New Roman"/>
          <w:i w:val="0"/>
          <w:color w:val="000000" w:themeColor="text1"/>
          <w:sz w:val="24"/>
          <w:szCs w:val="24"/>
          <w:bdr w:val="none" w:sz="0" w:space="0" w:color="auto" w:frame="1"/>
          <w:shd w:val="clear" w:color="auto" w:fill="FFFFFF"/>
        </w:rPr>
        <w:br w:type="page"/>
      </w:r>
    </w:p>
    <w:p w:rsidR="00C769D0" w:rsidRPr="007212E8" w:rsidRDefault="0018365A" w:rsidP="00AE1DE0">
      <w:pPr>
        <w:spacing w:line="480" w:lineRule="auto"/>
        <w:ind w:firstLine="720"/>
        <w:jc w:val="both"/>
        <w:rPr>
          <w:rFonts w:ascii="Times New Roman" w:hAnsi="Times New Roman" w:cs="Times New Roman"/>
          <w:color w:val="000000" w:themeColor="text1"/>
          <w:sz w:val="24"/>
          <w:szCs w:val="24"/>
          <w:shd w:val="clear" w:color="auto" w:fill="F4F4F4"/>
        </w:rPr>
      </w:pPr>
      <w:r w:rsidRPr="007212E8">
        <w:rPr>
          <w:rStyle w:val="Emphasis"/>
          <w:rFonts w:ascii="Times New Roman" w:hAnsi="Times New Roman" w:cs="Times New Roman"/>
          <w:b/>
          <w:i w:val="0"/>
          <w:color w:val="000000" w:themeColor="text1"/>
          <w:sz w:val="24"/>
          <w:szCs w:val="24"/>
          <w:bdr w:val="none" w:sz="0" w:space="0" w:color="auto" w:frame="1"/>
          <w:shd w:val="clear" w:color="auto" w:fill="FFFFFF"/>
        </w:rPr>
        <w:lastRenderedPageBreak/>
        <w:t xml:space="preserve">Module 7 Charles Textbook Activity:  </w:t>
      </w:r>
      <w:r w:rsidRPr="007212E8">
        <w:rPr>
          <w:rFonts w:ascii="Times New Roman" w:hAnsi="Times New Roman" w:cs="Times New Roman"/>
          <w:color w:val="000000" w:themeColor="text1"/>
          <w:sz w:val="24"/>
          <w:szCs w:val="24"/>
          <w:shd w:val="clear" w:color="auto" w:fill="F4F4F4"/>
        </w:rPr>
        <w:t>Building Classroom Discipline</w:t>
      </w:r>
      <w:r w:rsidRPr="007212E8">
        <w:rPr>
          <w:rFonts w:ascii="Times New Roman" w:hAnsi="Times New Roman" w:cs="Times New Roman"/>
          <w:color w:val="000000" w:themeColor="text1"/>
          <w:sz w:val="24"/>
          <w:szCs w:val="24"/>
          <w:shd w:val="clear" w:color="auto" w:fill="F4F4F4"/>
        </w:rPr>
        <w:tab/>
      </w:r>
    </w:p>
    <w:p w:rsidR="007653AB" w:rsidRPr="007212E8" w:rsidRDefault="0018365A" w:rsidP="00AE1DE0">
      <w:pPr>
        <w:spacing w:line="480" w:lineRule="auto"/>
        <w:ind w:firstLine="720"/>
        <w:jc w:val="both"/>
        <w:rPr>
          <w:rFonts w:ascii="Times New Roman" w:hAnsi="Times New Roman" w:cs="Times New Roman"/>
          <w:color w:val="000000" w:themeColor="text1"/>
          <w:sz w:val="24"/>
          <w:szCs w:val="24"/>
        </w:rPr>
      </w:pPr>
      <w:r w:rsidRPr="007212E8">
        <w:rPr>
          <w:rFonts w:ascii="Times New Roman" w:hAnsi="Times New Roman" w:cs="Times New Roman"/>
          <w:color w:val="000000" w:themeColor="text1"/>
          <w:sz w:val="24"/>
          <w:szCs w:val="24"/>
        </w:rPr>
        <w:t xml:space="preserve">Fred Jones identifies various techniques for maintaining classroom discipline for effective learning. One of the major techniques identified </w:t>
      </w:r>
      <w:r w:rsidR="00BE1FA8" w:rsidRPr="007212E8">
        <w:rPr>
          <w:rFonts w:ascii="Times New Roman" w:hAnsi="Times New Roman" w:cs="Times New Roman"/>
          <w:color w:val="000000" w:themeColor="text1"/>
          <w:sz w:val="24"/>
          <w:szCs w:val="24"/>
        </w:rPr>
        <w:t xml:space="preserve">that I would </w:t>
      </w:r>
      <w:r w:rsidRPr="007212E8">
        <w:rPr>
          <w:rFonts w:ascii="Times New Roman" w:hAnsi="Times New Roman" w:cs="Times New Roman"/>
          <w:color w:val="000000" w:themeColor="text1"/>
          <w:sz w:val="24"/>
          <w:szCs w:val="24"/>
        </w:rPr>
        <w:t xml:space="preserve">is </w:t>
      </w:r>
      <w:r w:rsidR="00BE1FA8" w:rsidRPr="007212E8">
        <w:rPr>
          <w:rFonts w:ascii="Times New Roman" w:hAnsi="Times New Roman" w:cs="Times New Roman"/>
          <w:color w:val="000000" w:themeColor="text1"/>
          <w:sz w:val="24"/>
          <w:szCs w:val="24"/>
        </w:rPr>
        <w:t xml:space="preserve">the use of body language. Body language is key to maintaining classroom discipline. A teacher who maintains eye contact with their students as well as ensuring they are facing them gives the students less opportunity </w:t>
      </w:r>
      <w:r w:rsidR="00494B35" w:rsidRPr="007212E8">
        <w:rPr>
          <w:rFonts w:ascii="Times New Roman" w:hAnsi="Times New Roman" w:cs="Times New Roman"/>
          <w:color w:val="000000" w:themeColor="text1"/>
          <w:sz w:val="24"/>
          <w:szCs w:val="24"/>
        </w:rPr>
        <w:t xml:space="preserve">of not paying attention or engaging in disruptive activities during lesson time. </w:t>
      </w:r>
    </w:p>
    <w:p w:rsidR="00494B35" w:rsidRPr="007212E8" w:rsidRDefault="0018365A" w:rsidP="00AE1DE0">
      <w:pPr>
        <w:spacing w:line="480" w:lineRule="auto"/>
        <w:ind w:firstLine="720"/>
        <w:jc w:val="both"/>
        <w:rPr>
          <w:rFonts w:ascii="Times New Roman" w:hAnsi="Times New Roman" w:cs="Times New Roman"/>
          <w:color w:val="000000" w:themeColor="text1"/>
          <w:sz w:val="24"/>
          <w:szCs w:val="24"/>
        </w:rPr>
      </w:pPr>
      <w:r w:rsidRPr="007212E8">
        <w:rPr>
          <w:rFonts w:ascii="Times New Roman" w:hAnsi="Times New Roman" w:cs="Times New Roman"/>
          <w:color w:val="000000" w:themeColor="text1"/>
          <w:sz w:val="24"/>
          <w:szCs w:val="24"/>
        </w:rPr>
        <w:t>I would also define and set limits through the definitio</w:t>
      </w:r>
      <w:r w:rsidRPr="007212E8">
        <w:rPr>
          <w:rFonts w:ascii="Times New Roman" w:hAnsi="Times New Roman" w:cs="Times New Roman"/>
          <w:color w:val="000000" w:themeColor="text1"/>
          <w:sz w:val="24"/>
          <w:szCs w:val="24"/>
        </w:rPr>
        <w:t xml:space="preserve">n of the classroom rules and procedures which have to be followed in the classroom. Engaging the students in identifying the desirable and undesirable behavior in the </w:t>
      </w:r>
      <w:r w:rsidR="00001384" w:rsidRPr="007212E8">
        <w:rPr>
          <w:rFonts w:ascii="Times New Roman" w:hAnsi="Times New Roman" w:cs="Times New Roman"/>
          <w:color w:val="000000" w:themeColor="text1"/>
          <w:sz w:val="24"/>
          <w:szCs w:val="24"/>
        </w:rPr>
        <w:t>classroom promotes</w:t>
      </w:r>
      <w:r w:rsidRPr="007212E8">
        <w:rPr>
          <w:rFonts w:ascii="Times New Roman" w:hAnsi="Times New Roman" w:cs="Times New Roman"/>
          <w:color w:val="000000" w:themeColor="text1"/>
          <w:sz w:val="24"/>
          <w:szCs w:val="24"/>
        </w:rPr>
        <w:t xml:space="preserve"> a better understanding </w:t>
      </w:r>
      <w:r w:rsidR="00001384" w:rsidRPr="007212E8">
        <w:rPr>
          <w:rFonts w:ascii="Times New Roman" w:hAnsi="Times New Roman" w:cs="Times New Roman"/>
          <w:color w:val="000000" w:themeColor="text1"/>
          <w:sz w:val="24"/>
          <w:szCs w:val="24"/>
        </w:rPr>
        <w:t>of the rules and the students can easily follow them. Once the rules are identified, they can be posted inside the classroom as a reminder hence helps to limit bad behavior.</w:t>
      </w:r>
    </w:p>
    <w:p w:rsidR="00001384" w:rsidRPr="007212E8" w:rsidRDefault="0018365A" w:rsidP="00AE1DE0">
      <w:pPr>
        <w:spacing w:line="480" w:lineRule="auto"/>
        <w:ind w:firstLine="720"/>
        <w:jc w:val="both"/>
        <w:rPr>
          <w:rFonts w:ascii="Times New Roman" w:hAnsi="Times New Roman" w:cs="Times New Roman"/>
          <w:color w:val="000000" w:themeColor="text1"/>
          <w:sz w:val="24"/>
          <w:szCs w:val="24"/>
        </w:rPr>
      </w:pPr>
      <w:r w:rsidRPr="007212E8">
        <w:rPr>
          <w:rFonts w:ascii="Times New Roman" w:hAnsi="Times New Roman" w:cs="Times New Roman"/>
          <w:color w:val="000000" w:themeColor="text1"/>
          <w:sz w:val="24"/>
          <w:szCs w:val="24"/>
        </w:rPr>
        <w:t xml:space="preserve">Keeping the students engaged from the beginning of the lesson limits the chance of being </w:t>
      </w:r>
      <w:r w:rsidR="00916677" w:rsidRPr="007212E8">
        <w:rPr>
          <w:rFonts w:ascii="Times New Roman" w:hAnsi="Times New Roman" w:cs="Times New Roman"/>
          <w:color w:val="000000" w:themeColor="text1"/>
          <w:sz w:val="24"/>
          <w:szCs w:val="24"/>
        </w:rPr>
        <w:t>inattentive</w:t>
      </w:r>
      <w:r w:rsidRPr="007212E8">
        <w:rPr>
          <w:rFonts w:ascii="Times New Roman" w:hAnsi="Times New Roman" w:cs="Times New Roman"/>
          <w:color w:val="000000" w:themeColor="text1"/>
          <w:sz w:val="24"/>
          <w:szCs w:val="24"/>
        </w:rPr>
        <w:t>. As an educator, the classro</w:t>
      </w:r>
      <w:r w:rsidRPr="007212E8">
        <w:rPr>
          <w:rFonts w:ascii="Times New Roman" w:hAnsi="Times New Roman" w:cs="Times New Roman"/>
          <w:color w:val="000000" w:themeColor="text1"/>
          <w:sz w:val="24"/>
          <w:szCs w:val="24"/>
        </w:rPr>
        <w:t>om</w:t>
      </w:r>
      <w:r w:rsidR="00916677" w:rsidRPr="007212E8">
        <w:rPr>
          <w:rFonts w:ascii="Times New Roman" w:hAnsi="Times New Roman" w:cs="Times New Roman"/>
          <w:color w:val="000000" w:themeColor="text1"/>
          <w:sz w:val="24"/>
          <w:szCs w:val="24"/>
        </w:rPr>
        <w:t xml:space="preserve"> can be engaged through asking random questions which necessitates the students to pay higher attention as they may be required to answer a question at any time. The students should also be allowed to ask questions to their educator which gives the educator a chance to understand them better. </w:t>
      </w:r>
    </w:p>
    <w:p w:rsidR="00916677" w:rsidRPr="007212E8" w:rsidRDefault="0018365A" w:rsidP="00AE1DE0">
      <w:pPr>
        <w:spacing w:line="480" w:lineRule="auto"/>
        <w:ind w:firstLine="720"/>
        <w:jc w:val="both"/>
        <w:rPr>
          <w:rFonts w:ascii="Times New Roman" w:hAnsi="Times New Roman" w:cs="Times New Roman"/>
          <w:color w:val="000000" w:themeColor="text1"/>
          <w:sz w:val="24"/>
          <w:szCs w:val="24"/>
        </w:rPr>
      </w:pPr>
      <w:r w:rsidRPr="007212E8">
        <w:rPr>
          <w:rFonts w:ascii="Times New Roman" w:hAnsi="Times New Roman" w:cs="Times New Roman"/>
          <w:color w:val="000000" w:themeColor="text1"/>
          <w:sz w:val="24"/>
          <w:szCs w:val="24"/>
        </w:rPr>
        <w:t>The use of incentives is al</w:t>
      </w:r>
      <w:r w:rsidR="003520BE" w:rsidRPr="007212E8">
        <w:rPr>
          <w:rFonts w:ascii="Times New Roman" w:hAnsi="Times New Roman" w:cs="Times New Roman"/>
          <w:color w:val="000000" w:themeColor="text1"/>
          <w:sz w:val="24"/>
          <w:szCs w:val="24"/>
        </w:rPr>
        <w:t xml:space="preserve">so highly applicable in the classroom setting. Favorable behavior can earn rewards while unfavorable behavior can lead to the students losing privileges. Individuals who have a positive behavior can earn free time as Fred Jones indicates, as well as other rewards in the classroom such as praise and </w:t>
      </w:r>
      <w:r w:rsidR="000B3A30" w:rsidRPr="007212E8">
        <w:rPr>
          <w:rFonts w:ascii="Times New Roman" w:hAnsi="Times New Roman" w:cs="Times New Roman"/>
          <w:color w:val="000000" w:themeColor="text1"/>
          <w:sz w:val="24"/>
          <w:szCs w:val="24"/>
        </w:rPr>
        <w:t>acknowledgment</w:t>
      </w:r>
      <w:r w:rsidR="003520BE" w:rsidRPr="007212E8">
        <w:rPr>
          <w:rFonts w:ascii="Times New Roman" w:hAnsi="Times New Roman" w:cs="Times New Roman"/>
          <w:color w:val="000000" w:themeColor="text1"/>
          <w:sz w:val="24"/>
          <w:szCs w:val="24"/>
        </w:rPr>
        <w:t xml:space="preserve">,. Poor behavior can be punished or warnings are issued and this reduces the chances of the students misbehaving to avoid punishment. </w:t>
      </w:r>
    </w:p>
    <w:p w:rsidR="007212E8" w:rsidRPr="007212E8" w:rsidRDefault="0018365A" w:rsidP="00AE1DE0">
      <w:pPr>
        <w:spacing w:line="480" w:lineRule="auto"/>
        <w:ind w:firstLine="720"/>
        <w:jc w:val="both"/>
        <w:rPr>
          <w:rFonts w:ascii="Times New Roman" w:hAnsi="Times New Roman" w:cs="Times New Roman"/>
          <w:color w:val="000000" w:themeColor="text1"/>
          <w:sz w:val="24"/>
          <w:szCs w:val="24"/>
        </w:rPr>
      </w:pPr>
      <w:r w:rsidRPr="007212E8">
        <w:rPr>
          <w:rFonts w:ascii="Times New Roman" w:hAnsi="Times New Roman" w:cs="Times New Roman"/>
          <w:color w:val="000000" w:themeColor="text1"/>
          <w:sz w:val="24"/>
          <w:szCs w:val="24"/>
        </w:rPr>
        <w:lastRenderedPageBreak/>
        <w:t xml:space="preserve">Being time conservative is a major step to reinforcing positive behavior. </w:t>
      </w:r>
      <w:r w:rsidR="00AB2B36" w:rsidRPr="007212E8">
        <w:rPr>
          <w:rFonts w:ascii="Times New Roman" w:hAnsi="Times New Roman" w:cs="Times New Roman"/>
          <w:color w:val="000000" w:themeColor="text1"/>
          <w:sz w:val="24"/>
          <w:szCs w:val="24"/>
        </w:rPr>
        <w:t>A teacher who conserves time and does not allow the students to waste it can set an example to their students and in turn, the students can learn from their teacher. Establishing well-defined routines in the classroom prevents students from wasting time with every minute being accounted for as there are set</w:t>
      </w:r>
      <w:r w:rsidR="00D00563" w:rsidRPr="007212E8">
        <w:rPr>
          <w:rFonts w:ascii="Times New Roman" w:hAnsi="Times New Roman" w:cs="Times New Roman"/>
          <w:color w:val="000000" w:themeColor="text1"/>
          <w:sz w:val="24"/>
          <w:szCs w:val="24"/>
        </w:rPr>
        <w:t xml:space="preserve"> rules and regulations.</w:t>
      </w:r>
      <w:r w:rsidRPr="007212E8">
        <w:rPr>
          <w:rFonts w:ascii="Times New Roman" w:hAnsi="Times New Roman" w:cs="Times New Roman"/>
          <w:color w:val="000000" w:themeColor="text1"/>
          <w:sz w:val="24"/>
          <w:szCs w:val="24"/>
        </w:rPr>
        <w:t xml:space="preserve"> </w:t>
      </w:r>
    </w:p>
    <w:p w:rsidR="007212E8" w:rsidRDefault="0018365A">
      <w:pP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br w:type="page"/>
      </w:r>
    </w:p>
    <w:p w:rsidR="000B3A30" w:rsidRPr="007212E8" w:rsidRDefault="0018365A" w:rsidP="007212E8">
      <w:pPr>
        <w:spacing w:line="480" w:lineRule="auto"/>
        <w:ind w:firstLine="720"/>
        <w:jc w:val="center"/>
        <w:rPr>
          <w:rFonts w:ascii="Times New Roman" w:hAnsi="Times New Roman" w:cs="Times New Roman"/>
          <w:b/>
          <w:color w:val="000000" w:themeColor="text1"/>
          <w:sz w:val="24"/>
          <w:szCs w:val="24"/>
        </w:rPr>
      </w:pPr>
      <w:r w:rsidRPr="007212E8">
        <w:rPr>
          <w:rFonts w:ascii="Times New Roman" w:hAnsi="Times New Roman" w:cs="Times New Roman"/>
          <w:b/>
          <w:color w:val="000000" w:themeColor="text1"/>
          <w:sz w:val="24"/>
          <w:szCs w:val="24"/>
        </w:rPr>
        <w:lastRenderedPageBreak/>
        <w:t>References</w:t>
      </w:r>
    </w:p>
    <w:p w:rsidR="007212E8" w:rsidRPr="007212E8" w:rsidRDefault="0018365A" w:rsidP="007212E8">
      <w:pPr>
        <w:pStyle w:val="NormalWeb"/>
        <w:shd w:val="clear" w:color="auto" w:fill="F4F4F4"/>
        <w:spacing w:before="0" w:beforeAutospacing="0" w:after="0" w:afterAutospacing="0"/>
        <w:rPr>
          <w:color w:val="000000"/>
        </w:rPr>
      </w:pPr>
      <w:r w:rsidRPr="007212E8">
        <w:rPr>
          <w:color w:val="000000"/>
          <w:bdr w:val="none" w:sz="0" w:space="0" w:color="auto" w:frame="1"/>
        </w:rPr>
        <w:t>Charles, C.M. (2014). </w:t>
      </w:r>
      <w:r w:rsidRPr="007212E8">
        <w:rPr>
          <w:rStyle w:val="Emphasis"/>
          <w:color w:val="000000"/>
          <w:bdr w:val="none" w:sz="0" w:space="0" w:color="auto" w:frame="1"/>
        </w:rPr>
        <w:t>Building classroom discipline</w:t>
      </w:r>
      <w:r w:rsidRPr="007212E8">
        <w:rPr>
          <w:color w:val="000000"/>
          <w:bdr w:val="none" w:sz="0" w:space="0" w:color="auto" w:frame="1"/>
        </w:rPr>
        <w:t>. (11th ed.).</w:t>
      </w:r>
    </w:p>
    <w:p w:rsidR="007212E8" w:rsidRPr="007212E8" w:rsidRDefault="007212E8" w:rsidP="007212E8">
      <w:pPr>
        <w:spacing w:line="480" w:lineRule="auto"/>
        <w:ind w:firstLine="720"/>
        <w:jc w:val="center"/>
        <w:rPr>
          <w:rFonts w:ascii="Times New Roman" w:hAnsi="Times New Roman" w:cs="Times New Roman"/>
          <w:b/>
          <w:color w:val="000000" w:themeColor="text1"/>
          <w:sz w:val="24"/>
          <w:szCs w:val="24"/>
        </w:rPr>
      </w:pPr>
    </w:p>
    <w:sectPr w:rsidR="007212E8" w:rsidRPr="007212E8" w:rsidSect="007212E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8365A" w:rsidRDefault="0018365A" w:rsidP="00FB1612">
      <w:pPr>
        <w:spacing w:after="0" w:line="240" w:lineRule="auto"/>
      </w:pPr>
      <w:r>
        <w:separator/>
      </w:r>
    </w:p>
  </w:endnote>
  <w:endnote w:type="continuationSeparator" w:id="1">
    <w:p w:rsidR="0018365A" w:rsidRDefault="0018365A" w:rsidP="00FB161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8365A" w:rsidRDefault="0018365A" w:rsidP="00FB1612">
      <w:pPr>
        <w:spacing w:after="0" w:line="240" w:lineRule="auto"/>
      </w:pPr>
      <w:r>
        <w:separator/>
      </w:r>
    </w:p>
  </w:footnote>
  <w:footnote w:type="continuationSeparator" w:id="1">
    <w:p w:rsidR="0018365A" w:rsidRDefault="0018365A" w:rsidP="00FB161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471363"/>
      <w:docPartObj>
        <w:docPartGallery w:val="Page Numbers (Top of Page)"/>
        <w:docPartUnique/>
      </w:docPartObj>
    </w:sdtPr>
    <w:sdtContent>
      <w:p w:rsidR="007212E8" w:rsidRPr="007212E8" w:rsidRDefault="0018365A" w:rsidP="007212E8">
        <w:pPr>
          <w:spacing w:line="480" w:lineRule="auto"/>
          <w:jc w:val="center"/>
          <w:rPr>
            <w:rFonts w:ascii="Times New Roman" w:hAnsi="Times New Roman" w:cs="Times New Roman"/>
            <w:iCs/>
            <w:color w:val="000000" w:themeColor="text1"/>
            <w:sz w:val="24"/>
            <w:szCs w:val="24"/>
            <w:bdr w:val="none" w:sz="0" w:space="0" w:color="auto" w:frame="1"/>
            <w:shd w:val="clear" w:color="auto" w:fill="FFFFFF"/>
          </w:rPr>
        </w:pPr>
        <w:r w:rsidRPr="007212E8">
          <w:rPr>
            <w:rStyle w:val="Emphasis"/>
            <w:rFonts w:ascii="Times New Roman" w:hAnsi="Times New Roman" w:cs="Times New Roman"/>
            <w:i w:val="0"/>
            <w:color w:val="000000" w:themeColor="text1"/>
            <w:sz w:val="24"/>
            <w:szCs w:val="24"/>
            <w:bdr w:val="none" w:sz="0" w:space="0" w:color="auto" w:frame="1"/>
            <w:shd w:val="clear" w:color="auto" w:fill="FFFFFF"/>
          </w:rPr>
          <w:t>MODULE 7 CHARLES TEXTBOOK ACTIVITY</w:t>
        </w:r>
        <w:r>
          <w:rPr>
            <w:rStyle w:val="Emphasis"/>
            <w:rFonts w:ascii="Times New Roman" w:hAnsi="Times New Roman" w:cs="Times New Roman"/>
            <w:i w:val="0"/>
            <w:color w:val="000000" w:themeColor="text1"/>
            <w:sz w:val="24"/>
            <w:szCs w:val="24"/>
            <w:bdr w:val="none" w:sz="0" w:space="0" w:color="auto" w:frame="1"/>
            <w:shd w:val="clear" w:color="auto" w:fill="FFFFFF"/>
          </w:rPr>
          <w:tab/>
        </w:r>
        <w:r>
          <w:rPr>
            <w:rStyle w:val="Emphasis"/>
            <w:rFonts w:ascii="Times New Roman" w:hAnsi="Times New Roman" w:cs="Times New Roman"/>
            <w:i w:val="0"/>
            <w:color w:val="000000" w:themeColor="text1"/>
            <w:sz w:val="24"/>
            <w:szCs w:val="24"/>
            <w:bdr w:val="none" w:sz="0" w:space="0" w:color="auto" w:frame="1"/>
            <w:shd w:val="clear" w:color="auto" w:fill="FFFFFF"/>
          </w:rPr>
          <w:tab/>
        </w:r>
        <w:r>
          <w:rPr>
            <w:rStyle w:val="Emphasis"/>
            <w:rFonts w:ascii="Times New Roman" w:hAnsi="Times New Roman" w:cs="Times New Roman"/>
            <w:i w:val="0"/>
            <w:color w:val="000000" w:themeColor="text1"/>
            <w:sz w:val="24"/>
            <w:szCs w:val="24"/>
            <w:bdr w:val="none" w:sz="0" w:space="0" w:color="auto" w:frame="1"/>
            <w:shd w:val="clear" w:color="auto" w:fill="FFFFFF"/>
          </w:rPr>
          <w:tab/>
        </w:r>
        <w:r>
          <w:rPr>
            <w:rStyle w:val="Emphasis"/>
            <w:rFonts w:ascii="Times New Roman" w:hAnsi="Times New Roman" w:cs="Times New Roman"/>
            <w:i w:val="0"/>
            <w:color w:val="000000" w:themeColor="text1"/>
            <w:sz w:val="24"/>
            <w:szCs w:val="24"/>
            <w:bdr w:val="none" w:sz="0" w:space="0" w:color="auto" w:frame="1"/>
            <w:shd w:val="clear" w:color="auto" w:fill="FFFFFF"/>
          </w:rPr>
          <w:tab/>
        </w:r>
        <w:r>
          <w:rPr>
            <w:rStyle w:val="Emphasis"/>
            <w:rFonts w:ascii="Times New Roman" w:hAnsi="Times New Roman" w:cs="Times New Roman"/>
            <w:i w:val="0"/>
            <w:color w:val="000000" w:themeColor="text1"/>
            <w:sz w:val="24"/>
            <w:szCs w:val="24"/>
            <w:bdr w:val="none" w:sz="0" w:space="0" w:color="auto" w:frame="1"/>
            <w:shd w:val="clear" w:color="auto" w:fill="FFFFFF"/>
          </w:rPr>
          <w:tab/>
        </w:r>
        <w:r>
          <w:rPr>
            <w:rStyle w:val="Emphasis"/>
            <w:rFonts w:ascii="Times New Roman" w:hAnsi="Times New Roman" w:cs="Times New Roman"/>
            <w:i w:val="0"/>
            <w:color w:val="000000" w:themeColor="text1"/>
            <w:sz w:val="24"/>
            <w:szCs w:val="24"/>
            <w:bdr w:val="none" w:sz="0" w:space="0" w:color="auto" w:frame="1"/>
            <w:shd w:val="clear" w:color="auto" w:fill="FFFFFF"/>
          </w:rPr>
          <w:tab/>
        </w:r>
        <w:r w:rsidR="00FB1612">
          <w:fldChar w:fldCharType="begin"/>
        </w:r>
        <w:r>
          <w:instrText xml:space="preserve"> PAGE   \* MERGEFORMAT </w:instrText>
        </w:r>
        <w:r w:rsidR="00FB1612">
          <w:fldChar w:fldCharType="separate"/>
        </w:r>
        <w:r w:rsidR="00352D7B">
          <w:rPr>
            <w:noProof/>
          </w:rPr>
          <w:t>4</w:t>
        </w:r>
        <w:r w:rsidR="00FB1612">
          <w:rPr>
            <w:noProof/>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12E8" w:rsidRDefault="0018365A" w:rsidP="007212E8">
    <w:pPr>
      <w:spacing w:line="480" w:lineRule="auto"/>
    </w:pPr>
    <w:r w:rsidRPr="007212E8">
      <w:rPr>
        <w:rStyle w:val="Emphasis"/>
        <w:rFonts w:ascii="Times New Roman" w:hAnsi="Times New Roman" w:cs="Times New Roman"/>
        <w:i w:val="0"/>
        <w:color w:val="000000" w:themeColor="text1"/>
        <w:sz w:val="24"/>
        <w:szCs w:val="24"/>
        <w:bdr w:val="none" w:sz="0" w:space="0" w:color="auto" w:frame="1"/>
        <w:shd w:val="clear" w:color="auto" w:fill="FFFFFF"/>
      </w:rPr>
      <w:t>Running Head: MODULE 7 CHARLES TEXTBOOK ACTIVITY</w:t>
    </w:r>
    <w:r>
      <w:rPr>
        <w:rStyle w:val="Emphasis"/>
        <w:rFonts w:ascii="Times New Roman" w:hAnsi="Times New Roman" w:cs="Times New Roman"/>
        <w:i w:val="0"/>
        <w:color w:val="000000" w:themeColor="text1"/>
        <w:sz w:val="24"/>
        <w:szCs w:val="24"/>
        <w:bdr w:val="none" w:sz="0" w:space="0" w:color="auto" w:frame="1"/>
        <w:shd w:val="clear" w:color="auto" w:fill="FFFFFF"/>
      </w:rPr>
      <w:t xml:space="preserve">                                              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7"/>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F84139"/>
    <w:rsid w:val="00001384"/>
    <w:rsid w:val="000B3A30"/>
    <w:rsid w:val="0018365A"/>
    <w:rsid w:val="001C23C2"/>
    <w:rsid w:val="003520BE"/>
    <w:rsid w:val="00352D7B"/>
    <w:rsid w:val="00494B35"/>
    <w:rsid w:val="004C3C56"/>
    <w:rsid w:val="00581EF6"/>
    <w:rsid w:val="00665622"/>
    <w:rsid w:val="007212E8"/>
    <w:rsid w:val="007653AB"/>
    <w:rsid w:val="00916677"/>
    <w:rsid w:val="00A97571"/>
    <w:rsid w:val="00AB2B36"/>
    <w:rsid w:val="00AE1DE0"/>
    <w:rsid w:val="00BE1FA8"/>
    <w:rsid w:val="00C769D0"/>
    <w:rsid w:val="00D00563"/>
    <w:rsid w:val="00F5598E"/>
    <w:rsid w:val="00F84139"/>
    <w:rsid w:val="00FB161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69D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C769D0"/>
    <w:rPr>
      <w:i/>
      <w:iCs/>
    </w:rPr>
  </w:style>
  <w:style w:type="paragraph" w:styleId="NormalWeb">
    <w:name w:val="Normal (Web)"/>
    <w:basedOn w:val="Normal"/>
    <w:uiPriority w:val="99"/>
    <w:semiHidden/>
    <w:unhideWhenUsed/>
    <w:rsid w:val="007212E8"/>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7212E8"/>
    <w:pPr>
      <w:tabs>
        <w:tab w:val="center" w:pos="4680"/>
        <w:tab w:val="right" w:pos="9360"/>
      </w:tabs>
      <w:spacing w:after="0" w:line="240" w:lineRule="auto"/>
    </w:pPr>
  </w:style>
  <w:style w:type="character" w:customStyle="1" w:styleId="HeaderChar">
    <w:name w:val="Header Char"/>
    <w:basedOn w:val="DefaultParagraphFont"/>
    <w:link w:val="Header"/>
    <w:uiPriority w:val="99"/>
    <w:rsid w:val="007212E8"/>
  </w:style>
  <w:style w:type="paragraph" w:styleId="Footer">
    <w:name w:val="footer"/>
    <w:basedOn w:val="Normal"/>
    <w:link w:val="FooterChar"/>
    <w:uiPriority w:val="99"/>
    <w:semiHidden/>
    <w:unhideWhenUsed/>
    <w:rsid w:val="007212E8"/>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7212E8"/>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358</Words>
  <Characters>2041</Characters>
  <Application>Microsoft Office Word</Application>
  <DocSecurity>0</DocSecurity>
  <Lines>17</Lines>
  <Paragraphs>4</Paragraphs>
  <ScaleCrop>false</ScaleCrop>
  <Company/>
  <LinksUpToDate>false</LinksUpToDate>
  <CharactersWithSpaces>2395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computer</dc:creator>
  <cp:lastModifiedBy>computer</cp:lastModifiedBy>
  <cp:revision>2</cp:revision>
  <dcterms:created xsi:type="dcterms:W3CDTF">2020-09-01T23:04:00Z</dcterms:created>
  <dcterms:modified xsi:type="dcterms:W3CDTF">2020-09-01T23:04:00Z</dcterms:modified>
</cp:coreProperties>
</file>